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31B" w:rsidRDefault="0054231B" w:rsidP="0054231B">
      <w:pPr>
        <w:pStyle w:val="Nadpis3"/>
        <w:jc w:val="center"/>
        <w:rPr>
          <w:sz w:val="28"/>
          <w:szCs w:val="28"/>
          <w:u w:val="none"/>
        </w:rPr>
      </w:pPr>
      <w:r w:rsidRPr="0054231B">
        <w:rPr>
          <w:sz w:val="28"/>
          <w:szCs w:val="28"/>
          <w:u w:val="none"/>
        </w:rPr>
        <w:t>Základní charakteristiky ideálního plynu</w:t>
      </w:r>
    </w:p>
    <w:p w:rsidR="0054231B" w:rsidRDefault="0054231B" w:rsidP="0054231B">
      <w:pPr>
        <w:rPr>
          <w:lang w:val="cs-CZ"/>
        </w:rPr>
      </w:pPr>
    </w:p>
    <w:p w:rsidR="0054231B" w:rsidRDefault="0054231B" w:rsidP="0054231B">
      <w:pPr>
        <w:rPr>
          <w:lang w:val="cs-CZ"/>
        </w:rPr>
      </w:pPr>
    </w:p>
    <w:p w:rsidR="0054231B" w:rsidRDefault="0054231B" w:rsidP="0054231B">
      <w:pPr>
        <w:rPr>
          <w:b/>
          <w:lang w:val="cs-CZ"/>
        </w:rPr>
      </w:pPr>
      <w:r w:rsidRPr="0054231B">
        <w:rPr>
          <w:b/>
          <w:lang w:val="cs-CZ"/>
        </w:rPr>
        <w:t>Hmotnost:</w:t>
      </w:r>
    </w:p>
    <w:p w:rsidR="0054231B" w:rsidRDefault="0054231B" w:rsidP="0054231B">
      <w:pPr>
        <w:rPr>
          <w:lang w:val="cs-CZ"/>
        </w:rPr>
      </w:pPr>
      <w:r w:rsidRPr="0054231B">
        <w:rPr>
          <w:lang w:val="cs-CZ"/>
        </w:rPr>
        <w:t>Relativní molekulová hmotnost</w:t>
      </w:r>
      <w:r w:rsidR="00E82E7A">
        <w:rPr>
          <w:lang w:val="cs-CZ"/>
        </w:rPr>
        <w:t xml:space="preserve"> (</w:t>
      </w:r>
      <w:r w:rsidR="00E82E7A" w:rsidRPr="00E82E7A">
        <w:rPr>
          <w:i/>
          <w:lang w:val="cs-CZ"/>
        </w:rPr>
        <w:t>M</w:t>
      </w:r>
      <w:r w:rsidR="00E82E7A" w:rsidRPr="00E82E7A">
        <w:rPr>
          <w:i/>
          <w:vertAlign w:val="subscript"/>
          <w:lang w:val="cs-CZ"/>
        </w:rPr>
        <w:t>r</w:t>
      </w:r>
      <w:r w:rsidR="00E82E7A">
        <w:rPr>
          <w:lang w:val="cs-CZ"/>
        </w:rPr>
        <w:t>)</w:t>
      </w:r>
    </w:p>
    <w:p w:rsidR="0054231B" w:rsidRPr="0054231B" w:rsidRDefault="0054231B" w:rsidP="0054231B">
      <w:pPr>
        <w:rPr>
          <w:lang w:val="cs-CZ"/>
        </w:rPr>
      </w:pPr>
    </w:p>
    <w:p w:rsidR="0054231B" w:rsidRDefault="0054231B" w:rsidP="0054231B">
      <w:pPr>
        <w:rPr>
          <w:lang w:val="cs-CZ"/>
        </w:rPr>
      </w:pPr>
      <w:r w:rsidRPr="0054231B">
        <w:rPr>
          <w:lang w:val="cs-CZ"/>
        </w:rPr>
        <w:t>„Skutečná“ (absolutní) hmotnost částice</w:t>
      </w:r>
      <w:r w:rsidR="00E82E7A">
        <w:rPr>
          <w:lang w:val="cs-CZ"/>
        </w:rPr>
        <w:t xml:space="preserve"> (</w:t>
      </w:r>
      <w:r w:rsidR="00E82E7A" w:rsidRPr="00E82E7A">
        <w:rPr>
          <w:i/>
          <w:lang w:val="cs-CZ"/>
        </w:rPr>
        <w:t>m</w:t>
      </w:r>
      <w:r w:rsidR="00E82E7A" w:rsidRPr="00E82E7A">
        <w:rPr>
          <w:i/>
          <w:vertAlign w:val="subscript"/>
          <w:lang w:val="cs-CZ"/>
        </w:rPr>
        <w:t>0</w:t>
      </w:r>
      <w:r w:rsidR="00E82E7A">
        <w:rPr>
          <w:lang w:val="cs-CZ"/>
        </w:rPr>
        <w:t>)</w:t>
      </w:r>
    </w:p>
    <w:p w:rsidR="0054231B" w:rsidRPr="0054231B" w:rsidRDefault="0054231B" w:rsidP="0054231B">
      <w:pPr>
        <w:rPr>
          <w:lang w:val="cs-CZ"/>
        </w:rPr>
      </w:pPr>
    </w:p>
    <w:p w:rsidR="0054231B" w:rsidRPr="0054231B" w:rsidRDefault="0054231B" w:rsidP="0054231B">
      <w:pPr>
        <w:rPr>
          <w:b/>
          <w:lang w:val="cs-CZ"/>
        </w:rPr>
      </w:pPr>
      <w:r w:rsidRPr="0054231B">
        <w:rPr>
          <w:lang w:val="cs-CZ"/>
        </w:rPr>
        <w:t>Molární hmotnost</w:t>
      </w:r>
      <w:r w:rsidR="00E82E7A">
        <w:rPr>
          <w:lang w:val="cs-CZ"/>
        </w:rPr>
        <w:t xml:space="preserve"> (</w:t>
      </w:r>
      <w:r w:rsidR="00E82E7A" w:rsidRPr="00E82E7A">
        <w:rPr>
          <w:i/>
          <w:lang w:val="cs-CZ"/>
        </w:rPr>
        <w:t>M</w:t>
      </w:r>
      <w:r w:rsidR="00E82E7A" w:rsidRPr="00E82E7A">
        <w:rPr>
          <w:i/>
          <w:vertAlign w:val="subscript"/>
          <w:lang w:val="cs-CZ"/>
        </w:rPr>
        <w:t>m</w:t>
      </w:r>
      <w:r w:rsidR="00E82E7A">
        <w:rPr>
          <w:lang w:val="cs-CZ"/>
        </w:rPr>
        <w:t>)</w:t>
      </w:r>
    </w:p>
    <w:p w:rsidR="0054231B" w:rsidRDefault="0054231B" w:rsidP="0054231B">
      <w:pPr>
        <w:pStyle w:val="Nadpis3"/>
      </w:pPr>
    </w:p>
    <w:p w:rsidR="009D0408" w:rsidRPr="009D0408" w:rsidRDefault="009D0408" w:rsidP="009D0408">
      <w:pPr>
        <w:rPr>
          <w:lang w:val="cs-CZ"/>
        </w:rPr>
      </w:pPr>
    </w:p>
    <w:p w:rsidR="0054231B" w:rsidRPr="0054231B" w:rsidRDefault="0054231B" w:rsidP="0054231B">
      <w:pPr>
        <w:rPr>
          <w:lang w:val="cs-CZ"/>
        </w:rPr>
      </w:pPr>
    </w:p>
    <w:p w:rsidR="0054231B" w:rsidRDefault="0054231B" w:rsidP="0054231B">
      <w:pPr>
        <w:pStyle w:val="Nadpis3"/>
        <w:rPr>
          <w:u w:val="none"/>
        </w:rPr>
      </w:pPr>
      <w:r w:rsidRPr="0054231B">
        <w:rPr>
          <w:u w:val="none"/>
        </w:rPr>
        <w:t>Rychlost</w:t>
      </w:r>
      <w:r>
        <w:rPr>
          <w:u w:val="none"/>
        </w:rPr>
        <w:t>:</w:t>
      </w:r>
    </w:p>
    <w:p w:rsidR="0054231B" w:rsidRDefault="0054231B" w:rsidP="0054231B">
      <w:pPr>
        <w:jc w:val="both"/>
        <w:rPr>
          <w:lang w:val="cs-CZ"/>
        </w:rPr>
      </w:pPr>
      <w:r w:rsidRPr="0054231B">
        <w:rPr>
          <w:lang w:val="cs-CZ"/>
        </w:rPr>
        <w:t>Rychlost, kterou se pohybují molekuly v plynu není stejná u všech molekul</w:t>
      </w:r>
      <w:r w:rsidR="00E82E7A">
        <w:rPr>
          <w:lang w:val="cs-CZ"/>
        </w:rPr>
        <w:t xml:space="preserve"> a neustále se mění</w:t>
      </w:r>
      <w:r w:rsidRPr="0054231B">
        <w:rPr>
          <w:lang w:val="cs-CZ"/>
        </w:rPr>
        <w:t xml:space="preserve">. </w:t>
      </w:r>
      <w:r>
        <w:rPr>
          <w:lang w:val="cs-CZ"/>
        </w:rPr>
        <w:t>Aby bylo možno vzorek plynu popsat, zavádíme statistické veličiny:</w:t>
      </w:r>
    </w:p>
    <w:p w:rsidR="0054231B" w:rsidRPr="0054231B" w:rsidRDefault="0054231B" w:rsidP="0054231B">
      <w:pPr>
        <w:jc w:val="both"/>
        <w:rPr>
          <w:szCs w:val="20"/>
          <w:lang w:val="cs-CZ"/>
        </w:rPr>
      </w:pPr>
    </w:p>
    <w:p w:rsidR="0054231B" w:rsidRDefault="0054231B" w:rsidP="0054231B">
      <w:pPr>
        <w:rPr>
          <w:lang w:val="cs-CZ"/>
        </w:rPr>
      </w:pPr>
      <w:r>
        <w:rPr>
          <w:lang w:val="cs-CZ"/>
        </w:rPr>
        <w:t>Nejpravděpodobnější rychlost</w:t>
      </w:r>
    </w:p>
    <w:p w:rsidR="0054231B" w:rsidRDefault="0054231B" w:rsidP="0054231B">
      <w:pPr>
        <w:rPr>
          <w:lang w:val="cs-CZ"/>
        </w:rPr>
      </w:pPr>
    </w:p>
    <w:p w:rsidR="0054231B" w:rsidRPr="0054231B" w:rsidRDefault="0054231B" w:rsidP="0054231B">
      <w:pPr>
        <w:rPr>
          <w:lang w:val="cs-CZ"/>
        </w:rPr>
      </w:pPr>
      <w:r>
        <w:rPr>
          <w:lang w:val="cs-CZ"/>
        </w:rPr>
        <w:t>Střední kvadratická rychlost</w:t>
      </w:r>
      <w:r w:rsidR="00E82E7A">
        <w:rPr>
          <w:lang w:val="cs-CZ"/>
        </w:rPr>
        <w:t xml:space="preserve"> (v</w:t>
      </w:r>
      <w:r w:rsidR="009D0408" w:rsidRPr="009D0408">
        <w:rPr>
          <w:vertAlign w:val="subscript"/>
          <w:lang w:val="cs-CZ"/>
        </w:rPr>
        <w:t>k</w:t>
      </w:r>
      <w:r w:rsidR="009D0408">
        <w:rPr>
          <w:lang w:val="cs-CZ"/>
        </w:rPr>
        <w:t>)</w:t>
      </w:r>
    </w:p>
    <w:p w:rsidR="0054231B" w:rsidRPr="0054231B" w:rsidRDefault="0054231B" w:rsidP="0054231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Cs w:val="20"/>
          <w:lang w:val="cs-CZ"/>
        </w:rPr>
      </w:pPr>
      <w:r w:rsidRPr="0054231B">
        <w:rPr>
          <w:lang w:val="cs-CZ"/>
        </w:rPr>
        <w:t xml:space="preserve">Rychlost, kterou by </w:t>
      </w:r>
      <w:r>
        <w:rPr>
          <w:lang w:val="cs-CZ"/>
        </w:rPr>
        <w:t xml:space="preserve">měly </w:t>
      </w:r>
      <w:r w:rsidRPr="0054231B">
        <w:rPr>
          <w:lang w:val="cs-CZ"/>
        </w:rPr>
        <w:t>všechny molekuly,</w:t>
      </w:r>
      <w:r>
        <w:rPr>
          <w:lang w:val="cs-CZ"/>
        </w:rPr>
        <w:t xml:space="preserve"> a která je volena tak</w:t>
      </w:r>
      <w:r w:rsidR="009D0408">
        <w:rPr>
          <w:lang w:val="cs-CZ"/>
        </w:rPr>
        <w:t>,</w:t>
      </w:r>
      <w:r>
        <w:rPr>
          <w:lang w:val="cs-CZ"/>
        </w:rPr>
        <w:t xml:space="preserve"> aby úhrnná kinetická energie molekul E</w:t>
      </w:r>
      <w:r w:rsidRPr="009D0408">
        <w:rPr>
          <w:vertAlign w:val="subscript"/>
          <w:lang w:val="cs-CZ"/>
        </w:rPr>
        <w:t>k</w:t>
      </w:r>
      <w:r w:rsidR="00E82E7A">
        <w:rPr>
          <w:lang w:val="cs-CZ"/>
        </w:rPr>
        <w:t xml:space="preserve"> zůstala zachována. </w:t>
      </w:r>
    </w:p>
    <w:p w:rsidR="0054231B" w:rsidRDefault="0054231B" w:rsidP="0054231B">
      <w:pPr>
        <w:jc w:val="center"/>
        <w:rPr>
          <w:szCs w:val="20"/>
          <w:lang w:val="cs-CZ"/>
        </w:rPr>
      </w:pPr>
    </w:p>
    <w:p w:rsidR="009D0408" w:rsidRDefault="009D0408" w:rsidP="0054231B">
      <w:pPr>
        <w:jc w:val="center"/>
        <w:rPr>
          <w:szCs w:val="20"/>
          <w:lang w:val="cs-CZ"/>
        </w:rPr>
      </w:pPr>
    </w:p>
    <w:p w:rsidR="009D0408" w:rsidRDefault="009D0408" w:rsidP="0054231B">
      <w:pPr>
        <w:jc w:val="center"/>
        <w:rPr>
          <w:szCs w:val="20"/>
          <w:lang w:val="cs-CZ"/>
        </w:rPr>
      </w:pPr>
    </w:p>
    <w:p w:rsidR="0054231B" w:rsidRPr="009D0408" w:rsidRDefault="009D0408" w:rsidP="009D0408">
      <w:pPr>
        <w:rPr>
          <w:b/>
          <w:szCs w:val="20"/>
          <w:lang w:val="cs-CZ"/>
        </w:rPr>
      </w:pPr>
      <w:r w:rsidRPr="009D0408">
        <w:rPr>
          <w:b/>
          <w:szCs w:val="20"/>
          <w:lang w:val="cs-CZ"/>
        </w:rPr>
        <w:t>Kinetická energie molekuly plynu:</w:t>
      </w:r>
    </w:p>
    <w:p w:rsidR="0054231B" w:rsidRPr="009D0408" w:rsidRDefault="0054231B" w:rsidP="0054231B">
      <w:pPr>
        <w:jc w:val="both"/>
        <w:rPr>
          <w:szCs w:val="20"/>
          <w:lang w:val="cs-CZ"/>
        </w:rPr>
      </w:pPr>
      <w:r w:rsidRPr="009D0408">
        <w:rPr>
          <w:lang w:val="cs-CZ"/>
        </w:rPr>
        <w:t xml:space="preserve">Energie jedné molekuly se střední kvadratickou rychlostí je </w:t>
      </w:r>
      <w:r w:rsidRPr="009D0408">
        <w:rPr>
          <w:b/>
          <w:lang w:val="cs-CZ"/>
        </w:rPr>
        <w:t>střední kinetická energie</w:t>
      </w:r>
    </w:p>
    <w:p w:rsidR="0054231B" w:rsidRPr="009D0408" w:rsidRDefault="0054231B" w:rsidP="0054231B">
      <w:pPr>
        <w:jc w:val="center"/>
        <w:rPr>
          <w:szCs w:val="20"/>
          <w:lang w:val="cs-CZ"/>
        </w:rPr>
      </w:pPr>
      <w:r w:rsidRPr="009D0408">
        <w:rPr>
          <w:noProof/>
          <w:vertAlign w:val="subscript"/>
          <w:lang w:val="cs-CZ"/>
        </w:rPr>
        <w:drawing>
          <wp:inline distT="0" distB="0" distL="0" distR="0" wp14:anchorId="73F3FA54" wp14:editId="71D751F0">
            <wp:extent cx="1485900" cy="238125"/>
            <wp:effectExtent l="19050" t="19050" r="19050" b="285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81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231B" w:rsidRPr="009D0408" w:rsidRDefault="0054231B" w:rsidP="0054231B">
      <w:pPr>
        <w:jc w:val="both"/>
        <w:rPr>
          <w:szCs w:val="20"/>
          <w:lang w:val="cs-CZ"/>
        </w:rPr>
      </w:pPr>
      <w:r w:rsidRPr="009D0408">
        <w:rPr>
          <w:i/>
          <w:lang w:val="cs-CZ"/>
        </w:rPr>
        <w:t>k</w:t>
      </w:r>
      <w:r w:rsidRPr="009D0408">
        <w:rPr>
          <w:lang w:val="cs-CZ"/>
        </w:rPr>
        <w:t xml:space="preserve"> je </w:t>
      </w:r>
      <w:r w:rsidRPr="009D0408">
        <w:rPr>
          <w:b/>
          <w:lang w:val="cs-CZ"/>
        </w:rPr>
        <w:t>Boltzmannova konstanta</w:t>
      </w:r>
      <w:r w:rsidRPr="009D0408">
        <w:rPr>
          <w:lang w:val="cs-CZ"/>
        </w:rPr>
        <w:t xml:space="preserve"> k = 1,38 </w:t>
      </w:r>
      <w:r w:rsidRPr="009D0408">
        <w:rPr>
          <w:lang w:val="cs-CZ"/>
        </w:rPr>
        <w:sym w:font="Symbol" w:char="00D7"/>
      </w:r>
      <w:r w:rsidRPr="009D0408">
        <w:rPr>
          <w:lang w:val="cs-CZ"/>
        </w:rPr>
        <w:t xml:space="preserve"> 10</w:t>
      </w:r>
      <w:r w:rsidRPr="009D0408">
        <w:rPr>
          <w:vertAlign w:val="superscript"/>
          <w:lang w:val="cs-CZ"/>
        </w:rPr>
        <w:t>–23</w:t>
      </w:r>
      <w:r w:rsidRPr="009D0408">
        <w:rPr>
          <w:lang w:val="cs-CZ"/>
        </w:rPr>
        <w:t xml:space="preserve"> J </w:t>
      </w:r>
      <w:r w:rsidRPr="009D0408">
        <w:rPr>
          <w:lang w:val="cs-CZ"/>
        </w:rPr>
        <w:sym w:font="Symbol" w:char="00D7"/>
      </w:r>
      <w:r w:rsidRPr="009D0408">
        <w:rPr>
          <w:lang w:val="cs-CZ"/>
        </w:rPr>
        <w:t xml:space="preserve"> K</w:t>
      </w:r>
      <w:r w:rsidRPr="009D0408">
        <w:rPr>
          <w:vertAlign w:val="superscript"/>
          <w:lang w:val="cs-CZ"/>
        </w:rPr>
        <w:t>–1</w:t>
      </w:r>
    </w:p>
    <w:p w:rsidR="009D0408" w:rsidRPr="009D0408" w:rsidRDefault="009D0408" w:rsidP="0054231B">
      <w:pPr>
        <w:jc w:val="both"/>
        <w:rPr>
          <w:lang w:val="cs-CZ"/>
        </w:rPr>
      </w:pPr>
    </w:p>
    <w:p w:rsidR="0054231B" w:rsidRPr="009D0408" w:rsidRDefault="0054231B" w:rsidP="0054231B">
      <w:pPr>
        <w:jc w:val="both"/>
        <w:rPr>
          <w:lang w:val="cs-CZ"/>
        </w:rPr>
      </w:pPr>
      <w:r w:rsidRPr="009D0408">
        <w:rPr>
          <w:lang w:val="cs-CZ"/>
        </w:rPr>
        <w:t>Střední kinetická energie, kterou mají molekuly plynu, je přímo úměrná termodynamické teplotě plynu.</w:t>
      </w:r>
    </w:p>
    <w:p w:rsidR="009D0408" w:rsidRDefault="009D0408" w:rsidP="0054231B">
      <w:pPr>
        <w:jc w:val="both"/>
        <w:rPr>
          <w:b/>
          <w:bCs/>
          <w:lang w:val="cs-CZ"/>
        </w:rPr>
      </w:pPr>
    </w:p>
    <w:p w:rsidR="009D0408" w:rsidRDefault="009D0408" w:rsidP="0054231B">
      <w:pPr>
        <w:jc w:val="both"/>
        <w:rPr>
          <w:b/>
          <w:bCs/>
          <w:lang w:val="cs-CZ"/>
        </w:rPr>
      </w:pPr>
    </w:p>
    <w:p w:rsidR="0054231B" w:rsidRPr="009D0408" w:rsidRDefault="0054231B" w:rsidP="0054231B">
      <w:pPr>
        <w:jc w:val="both"/>
        <w:rPr>
          <w:b/>
          <w:bCs/>
          <w:lang w:val="cs-CZ"/>
        </w:rPr>
      </w:pPr>
      <w:r w:rsidRPr="009D0408">
        <w:rPr>
          <w:b/>
          <w:bCs/>
          <w:lang w:val="cs-CZ"/>
        </w:rPr>
        <w:t>Tlak</w:t>
      </w:r>
      <w:r w:rsidR="009D0408">
        <w:rPr>
          <w:b/>
          <w:bCs/>
          <w:lang w:val="cs-CZ"/>
        </w:rPr>
        <w:t xml:space="preserve"> plynu:</w:t>
      </w:r>
    </w:p>
    <w:p w:rsidR="009D0408" w:rsidRDefault="0054231B" w:rsidP="0054231B">
      <w:pPr>
        <w:jc w:val="both"/>
        <w:rPr>
          <w:lang w:val="cs-CZ"/>
        </w:rPr>
      </w:pPr>
      <w:r>
        <w:rPr>
          <w:u w:val="single"/>
          <w:lang w:val="cs-CZ"/>
        </w:rPr>
        <w:t>Tlak plynu není stálý</w:t>
      </w:r>
      <w:r>
        <w:rPr>
          <w:lang w:val="cs-CZ"/>
        </w:rPr>
        <w:t xml:space="preserve">, ale stále se pohybuje kolem určité střední hodnoty – tento stav se nazývá </w:t>
      </w:r>
      <w:r>
        <w:rPr>
          <w:b/>
          <w:lang w:val="cs-CZ"/>
        </w:rPr>
        <w:t>fluktuace tlaku</w:t>
      </w:r>
      <w:r>
        <w:rPr>
          <w:lang w:val="cs-CZ"/>
        </w:rPr>
        <w:t xml:space="preserve">. </w:t>
      </w:r>
    </w:p>
    <w:p w:rsidR="009D0408" w:rsidRDefault="009D0408" w:rsidP="0054231B">
      <w:pPr>
        <w:jc w:val="both"/>
        <w:rPr>
          <w:lang w:val="cs-CZ"/>
        </w:rPr>
      </w:pPr>
    </w:p>
    <w:p w:rsidR="0054231B" w:rsidRDefault="0054231B" w:rsidP="0054231B">
      <w:pPr>
        <w:jc w:val="both"/>
        <w:rPr>
          <w:szCs w:val="20"/>
          <w:lang w:val="cs-CZ"/>
        </w:rPr>
      </w:pPr>
      <w:r>
        <w:rPr>
          <w:lang w:val="cs-CZ"/>
        </w:rPr>
        <w:t>Střední hodnota tlaku je</w:t>
      </w:r>
    </w:p>
    <w:p w:rsidR="0054231B" w:rsidRDefault="0054231B" w:rsidP="0054231B">
      <w:pPr>
        <w:jc w:val="center"/>
        <w:rPr>
          <w:szCs w:val="20"/>
          <w:lang w:val="cs-CZ"/>
        </w:rPr>
      </w:pPr>
      <w:r>
        <w:rPr>
          <w:noProof/>
          <w:vertAlign w:val="subscript"/>
          <w:lang w:val="cs-CZ"/>
        </w:rPr>
        <w:drawing>
          <wp:inline distT="0" distB="0" distL="0" distR="0" wp14:anchorId="6C6F53E7" wp14:editId="05F2BE88">
            <wp:extent cx="1114425" cy="238125"/>
            <wp:effectExtent l="19050" t="19050" r="28575" b="285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D0408" w:rsidRDefault="0054231B" w:rsidP="0054231B">
      <w:pPr>
        <w:jc w:val="both"/>
        <w:rPr>
          <w:lang w:val="cs-CZ"/>
        </w:rPr>
      </w:pPr>
      <w:r>
        <w:rPr>
          <w:lang w:val="cs-CZ"/>
        </w:rPr>
        <w:t xml:space="preserve">tlak plynu je přímo úměrný hustotě molekul </w:t>
      </w:r>
      <w:r>
        <w:rPr>
          <w:i/>
          <w:lang w:val="cs-CZ"/>
        </w:rPr>
        <w:t>N</w:t>
      </w:r>
      <w:r>
        <w:rPr>
          <w:vertAlign w:val="subscript"/>
          <w:lang w:val="cs-CZ"/>
        </w:rPr>
        <w:t>V</w:t>
      </w:r>
      <w:r>
        <w:rPr>
          <w:lang w:val="cs-CZ"/>
        </w:rPr>
        <w:t xml:space="preserve">, hmotnosti molekul </w:t>
      </w:r>
      <w:r>
        <w:rPr>
          <w:i/>
          <w:lang w:val="cs-CZ"/>
        </w:rPr>
        <w:t>m</w:t>
      </w:r>
      <w:r>
        <w:rPr>
          <w:vertAlign w:val="subscript"/>
          <w:lang w:val="cs-CZ"/>
        </w:rPr>
        <w:t>0</w:t>
      </w:r>
      <w:r>
        <w:rPr>
          <w:lang w:val="cs-CZ"/>
        </w:rPr>
        <w:t xml:space="preserve"> a druhé mocnině jejich střední kvadratické rychlosti. </w:t>
      </w:r>
    </w:p>
    <w:p w:rsidR="0054231B" w:rsidRDefault="0054231B" w:rsidP="0054231B">
      <w:pPr>
        <w:jc w:val="both"/>
        <w:rPr>
          <w:szCs w:val="20"/>
          <w:lang w:val="cs-CZ"/>
        </w:rPr>
      </w:pPr>
      <w:r>
        <w:rPr>
          <w:lang w:val="cs-CZ"/>
        </w:rPr>
        <w:t xml:space="preserve">Pro </w:t>
      </w:r>
      <w:r>
        <w:rPr>
          <w:b/>
          <w:lang w:val="cs-CZ"/>
        </w:rPr>
        <w:t>hustotu molekul</w:t>
      </w:r>
      <w:r>
        <w:rPr>
          <w:lang w:val="cs-CZ"/>
        </w:rPr>
        <w:t xml:space="preserve"> platí N</w:t>
      </w:r>
      <w:r>
        <w:rPr>
          <w:vertAlign w:val="subscript"/>
          <w:lang w:val="cs-CZ"/>
        </w:rPr>
        <w:t>V</w:t>
      </w:r>
      <w:r>
        <w:rPr>
          <w:lang w:val="cs-CZ"/>
        </w:rPr>
        <w:t xml:space="preserve"> = N/V</w:t>
      </w:r>
      <w:bookmarkStart w:id="0" w:name="_GoBack"/>
      <w:bookmarkEnd w:id="0"/>
      <w:r w:rsidR="009D0408">
        <w:rPr>
          <w:lang w:val="cs-CZ"/>
        </w:rPr>
        <w:t xml:space="preserve">, kde </w:t>
      </w:r>
      <w:r>
        <w:rPr>
          <w:i/>
          <w:lang w:val="cs-CZ"/>
        </w:rPr>
        <w:t>N</w:t>
      </w:r>
      <w:r>
        <w:rPr>
          <w:lang w:val="cs-CZ"/>
        </w:rPr>
        <w:t xml:space="preserve"> je počet molekul</w:t>
      </w:r>
      <w:r w:rsidR="009D0408">
        <w:rPr>
          <w:lang w:val="cs-CZ"/>
        </w:rPr>
        <w:t xml:space="preserve"> a</w:t>
      </w:r>
      <w:r>
        <w:rPr>
          <w:lang w:val="cs-CZ"/>
        </w:rPr>
        <w:t xml:space="preserve"> </w:t>
      </w:r>
      <w:r>
        <w:rPr>
          <w:i/>
          <w:lang w:val="cs-CZ"/>
        </w:rPr>
        <w:t>V</w:t>
      </w:r>
      <w:r>
        <w:rPr>
          <w:lang w:val="cs-CZ"/>
        </w:rPr>
        <w:t> je objem.</w:t>
      </w:r>
    </w:p>
    <w:p w:rsidR="0054231B" w:rsidRDefault="0054231B" w:rsidP="0054231B">
      <w:pPr>
        <w:jc w:val="both"/>
        <w:rPr>
          <w:lang w:val="cs-CZ"/>
        </w:rPr>
      </w:pPr>
    </w:p>
    <w:sectPr w:rsidR="0054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1B"/>
    <w:rsid w:val="00110964"/>
    <w:rsid w:val="0054231B"/>
    <w:rsid w:val="009A1DED"/>
    <w:rsid w:val="009D0408"/>
    <w:rsid w:val="00E82E7A"/>
    <w:rsid w:val="00F81D25"/>
    <w:rsid w:val="00F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2C49"/>
  <w15:chartTrackingRefBased/>
  <w15:docId w15:val="{F7AEEB85-5D5C-49CE-8357-76C07195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qFormat/>
    <w:rsid w:val="0054231B"/>
    <w:pPr>
      <w:keepNext/>
      <w:jc w:val="both"/>
      <w:outlineLvl w:val="2"/>
    </w:pPr>
    <w:rPr>
      <w:b/>
      <w:bCs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4231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Šuláková</dc:creator>
  <cp:keywords/>
  <dc:description/>
  <cp:lastModifiedBy>Miriam Šuláková</cp:lastModifiedBy>
  <cp:revision>2</cp:revision>
  <dcterms:created xsi:type="dcterms:W3CDTF">2018-01-02T17:18:00Z</dcterms:created>
  <dcterms:modified xsi:type="dcterms:W3CDTF">2020-01-23T17:23:00Z</dcterms:modified>
</cp:coreProperties>
</file>