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A7" w:rsidRDefault="001445D3">
      <w:r>
        <w:t>Těšínská – str. 146</w:t>
      </w:r>
    </w:p>
    <w:p w:rsidR="001445D3" w:rsidRDefault="001445D3">
      <w:r>
        <w:t>Kometa – str. 147</w:t>
      </w:r>
      <w:bookmarkStart w:id="0" w:name="_GoBack"/>
      <w:bookmarkEnd w:id="0"/>
    </w:p>
    <w:sectPr w:rsidR="0014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05"/>
    <w:rsid w:val="00001005"/>
    <w:rsid w:val="001445D3"/>
    <w:rsid w:val="00D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42AB9-DBE7-4B16-BD6C-1DE4EBA6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2020-01-16T20:40:00Z</dcterms:created>
  <dcterms:modified xsi:type="dcterms:W3CDTF">2020-01-16T20:44:00Z</dcterms:modified>
</cp:coreProperties>
</file>